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E127DE" w14:paraId="2291D20C" w14:textId="77777777" w:rsidTr="00E127DE">
        <w:tc>
          <w:tcPr>
            <w:tcW w:w="4814" w:type="dxa"/>
          </w:tcPr>
          <w:p w14:paraId="6F1738A2" w14:textId="1479A41B" w:rsidR="00E127DE" w:rsidRDefault="00E127DE" w:rsidP="00E127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Ініціатор: </w:t>
            </w:r>
            <w:r w:rsidRPr="00E127DE">
              <w:rPr>
                <w:rFonts w:ascii="Times New Roman" w:hAnsi="Times New Roman" w:cs="Times New Roman"/>
                <w:bCs/>
                <w:sz w:val="28"/>
                <w:szCs w:val="28"/>
              </w:rPr>
              <w:t>голова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E127DE">
              <w:rPr>
                <w:rFonts w:ascii="Times New Roman" w:hAnsi="Times New Roman" w:cs="Times New Roman"/>
                <w:bCs/>
                <w:sz w:val="28"/>
                <w:szCs w:val="28"/>
              </w:rPr>
              <w:t>обласної ради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4815" w:type="dxa"/>
          </w:tcPr>
          <w:p w14:paraId="72640B3A" w14:textId="77777777" w:rsidR="00E127DE" w:rsidRDefault="00E127DE" w:rsidP="00E127DE">
            <w:pPr>
              <w:jc w:val="right"/>
              <w:rPr>
                <w:rFonts w:ascii="Times New Roman" w:eastAsia="Calibri" w:hAnsi="Times New Roman" w:cs="Times New Roman"/>
                <w:b/>
                <w:bCs/>
                <w:color w:val="000000"/>
                <w:kern w:val="16"/>
                <w:sz w:val="28"/>
                <w:szCs w:val="28"/>
                <w:lang w:eastAsia="en-US"/>
              </w:rPr>
            </w:pPr>
            <w:r w:rsidRPr="00CF7FFD">
              <w:rPr>
                <w:rFonts w:ascii="Times New Roman" w:eastAsia="Calibri" w:hAnsi="Times New Roman" w:cs="Times New Roman"/>
                <w:b/>
                <w:bCs/>
                <w:color w:val="000000"/>
                <w:kern w:val="16"/>
                <w:sz w:val="28"/>
                <w:szCs w:val="28"/>
                <w:lang w:eastAsia="en-US"/>
              </w:rPr>
              <w:t>ПРОЄКТ</w:t>
            </w:r>
          </w:p>
          <w:p w14:paraId="68E48A12" w14:textId="030F966D" w:rsidR="00E127DE" w:rsidRDefault="00E127DE" w:rsidP="00E127DE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kern w:val="16"/>
                <w:sz w:val="28"/>
                <w:szCs w:val="28"/>
                <w:lang w:eastAsia="en-US"/>
              </w:rPr>
              <w:t>№ 1517 ПР/ 01-16</w:t>
            </w:r>
          </w:p>
        </w:tc>
      </w:tr>
      <w:tr w:rsidR="00E127DE" w14:paraId="3B198C03" w14:textId="77777777" w:rsidTr="00E127DE">
        <w:tc>
          <w:tcPr>
            <w:tcW w:w="4814" w:type="dxa"/>
          </w:tcPr>
          <w:p w14:paraId="4F33D35A" w14:textId="67B25D13" w:rsidR="00E127DE" w:rsidRDefault="00E127DE" w:rsidP="00E127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Автор: </w:t>
            </w:r>
            <w:r w:rsidRPr="00E127DE">
              <w:rPr>
                <w:rFonts w:ascii="Times New Roman" w:hAnsi="Times New Roman" w:cs="Times New Roman"/>
                <w:bCs/>
                <w:sz w:val="28"/>
                <w:szCs w:val="28"/>
              </w:rPr>
              <w:t>виконавчий апарат обласної ради</w:t>
            </w:r>
          </w:p>
        </w:tc>
        <w:tc>
          <w:tcPr>
            <w:tcW w:w="4815" w:type="dxa"/>
          </w:tcPr>
          <w:p w14:paraId="123FF7FE" w14:textId="77777777" w:rsidR="00E127DE" w:rsidRDefault="00E127DE" w:rsidP="00CF7FF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390C92BC" w14:textId="09049591" w:rsidR="00CF7FFD" w:rsidRPr="00CF7FFD" w:rsidRDefault="00CF7FFD" w:rsidP="00CF7FF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7FFD">
        <w:rPr>
          <w:rFonts w:ascii="Times New Roman" w:hAnsi="Times New Roman" w:cs="Times New Roman"/>
          <w:b/>
          <w:noProof/>
          <w:sz w:val="28"/>
          <w:szCs w:val="28"/>
          <w:lang w:val="ru-RU"/>
        </w:rPr>
        <w:drawing>
          <wp:inline distT="0" distB="0" distL="0" distR="0" wp14:anchorId="54B93F4F" wp14:editId="61BEA24C">
            <wp:extent cx="428625" cy="609600"/>
            <wp:effectExtent l="0" t="0" r="0" b="0"/>
            <wp:docPr id="2" name="Рисунок 1" descr="Новый рисун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Новый рисунок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E79BFE" w14:textId="6A7215DB" w:rsidR="00CF7FFD" w:rsidRPr="00CF7FFD" w:rsidRDefault="00CF7FFD" w:rsidP="00CF7FFD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F7FFD">
        <w:rPr>
          <w:rFonts w:ascii="Times New Roman" w:hAnsi="Times New Roman" w:cs="Times New Roman"/>
          <w:b/>
          <w:sz w:val="28"/>
          <w:szCs w:val="28"/>
          <w:lang w:val="ru-RU"/>
        </w:rPr>
        <w:t>ЗАКАРПАТСЬКА ОБЛАСНА РАДА</w:t>
      </w:r>
    </w:p>
    <w:p w14:paraId="6FC28B2D" w14:textId="35BD5FE1" w:rsidR="00CF7FFD" w:rsidRPr="00CF7FFD" w:rsidRDefault="00CF7FFD" w:rsidP="00CF7FFD">
      <w:pPr>
        <w:ind w:left="-709" w:right="-142"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proofErr w:type="gramStart"/>
      <w:r w:rsidRPr="00CF7FFD">
        <w:rPr>
          <w:rFonts w:ascii="Times New Roman" w:hAnsi="Times New Roman" w:cs="Times New Roman"/>
          <w:b/>
          <w:sz w:val="28"/>
          <w:szCs w:val="28"/>
          <w:lang w:val="ru-RU"/>
        </w:rPr>
        <w:t>Восьма</w:t>
      </w:r>
      <w:proofErr w:type="spellEnd"/>
      <w:r w:rsidRPr="00CF7FFD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</w:t>
      </w:r>
      <w:proofErr w:type="spellStart"/>
      <w:r w:rsidRPr="00CF7FFD">
        <w:rPr>
          <w:rFonts w:ascii="Times New Roman" w:hAnsi="Times New Roman" w:cs="Times New Roman"/>
          <w:b/>
          <w:sz w:val="28"/>
          <w:szCs w:val="28"/>
          <w:lang w:val="ru-RU"/>
        </w:rPr>
        <w:t>сесія</w:t>
      </w:r>
      <w:proofErr w:type="spellEnd"/>
      <w:proofErr w:type="gramEnd"/>
      <w:r w:rsidRPr="00CF7FFD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CF7FFD">
        <w:rPr>
          <w:rFonts w:ascii="Times New Roman" w:hAnsi="Times New Roman" w:cs="Times New Roman"/>
          <w:b/>
          <w:sz w:val="28"/>
          <w:szCs w:val="28"/>
        </w:rPr>
        <w:t>VI</w:t>
      </w:r>
      <w:r w:rsidRPr="00CF7FFD">
        <w:rPr>
          <w:rFonts w:ascii="Times New Roman" w:hAnsi="Times New Roman" w:cs="Times New Roman"/>
          <w:b/>
          <w:sz w:val="28"/>
          <w:szCs w:val="28"/>
          <w:lang w:val="ru-RU"/>
        </w:rPr>
        <w:t>І</w:t>
      </w:r>
      <w:r w:rsidRPr="00CF7FFD">
        <w:rPr>
          <w:rFonts w:ascii="Times New Roman" w:hAnsi="Times New Roman" w:cs="Times New Roman"/>
          <w:b/>
          <w:sz w:val="28"/>
          <w:szCs w:val="28"/>
        </w:rPr>
        <w:t>I</w:t>
      </w:r>
      <w:r w:rsidRPr="00CF7FFD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CF7FFD">
        <w:rPr>
          <w:rFonts w:ascii="Times New Roman" w:hAnsi="Times New Roman" w:cs="Times New Roman"/>
          <w:b/>
          <w:sz w:val="28"/>
          <w:szCs w:val="28"/>
          <w:lang w:val="ru-RU"/>
        </w:rPr>
        <w:t>скликання</w:t>
      </w:r>
      <w:proofErr w:type="spellEnd"/>
    </w:p>
    <w:p w14:paraId="72117C4C" w14:textId="54DED412" w:rsidR="00CF7FFD" w:rsidRPr="00CF7FFD" w:rsidRDefault="00CF7FFD" w:rsidP="00CF7FFD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F7FFD">
        <w:rPr>
          <w:rFonts w:ascii="Times New Roman" w:hAnsi="Times New Roman" w:cs="Times New Roman"/>
          <w:b/>
          <w:sz w:val="28"/>
          <w:szCs w:val="28"/>
          <w:lang w:val="ru-RU"/>
        </w:rPr>
        <w:t xml:space="preserve">Р І Ш Е Н </w:t>
      </w:r>
      <w:proofErr w:type="spellStart"/>
      <w:r w:rsidRPr="00CF7FFD">
        <w:rPr>
          <w:rFonts w:ascii="Times New Roman" w:hAnsi="Times New Roman" w:cs="Times New Roman"/>
          <w:b/>
          <w:sz w:val="28"/>
          <w:szCs w:val="28"/>
          <w:lang w:val="ru-RU"/>
        </w:rPr>
        <w:t>Н</w:t>
      </w:r>
      <w:proofErr w:type="spellEnd"/>
      <w:r w:rsidRPr="00CF7FFD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Я</w:t>
      </w:r>
    </w:p>
    <w:tbl>
      <w:tblPr>
        <w:tblW w:w="0" w:type="auto"/>
        <w:tblInd w:w="-142" w:type="dxa"/>
        <w:tblLook w:val="04A0" w:firstRow="1" w:lastRow="0" w:firstColumn="1" w:lastColumn="0" w:noHBand="0" w:noVBand="1"/>
      </w:tblPr>
      <w:tblGrid>
        <w:gridCol w:w="3173"/>
        <w:gridCol w:w="3165"/>
        <w:gridCol w:w="3018"/>
      </w:tblGrid>
      <w:tr w:rsidR="00CF7FFD" w:rsidRPr="00CF7FFD" w14:paraId="441BFD4C" w14:textId="77777777" w:rsidTr="00CE0EC0">
        <w:tc>
          <w:tcPr>
            <w:tcW w:w="3173" w:type="dxa"/>
          </w:tcPr>
          <w:p w14:paraId="23DA70CA" w14:textId="77777777" w:rsidR="00CF7FFD" w:rsidRPr="00CF7FFD" w:rsidRDefault="00CF7FFD" w:rsidP="00CE0EC0">
            <w:pPr>
              <w:ind w:left="135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CF7FFD">
              <w:rPr>
                <w:rFonts w:ascii="Times New Roman" w:hAnsi="Times New Roman" w:cs="Times New Roman"/>
                <w:b/>
                <w:sz w:val="28"/>
                <w:szCs w:val="28"/>
                <w:lang w:val="ru-RU" w:eastAsia="en-US"/>
              </w:rPr>
              <w:t xml:space="preserve">           </w:t>
            </w:r>
            <w:r w:rsidRPr="00CF7FFD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2022</w:t>
            </w:r>
          </w:p>
        </w:tc>
        <w:tc>
          <w:tcPr>
            <w:tcW w:w="3165" w:type="dxa"/>
            <w:vAlign w:val="bottom"/>
          </w:tcPr>
          <w:p w14:paraId="0E25AE8E" w14:textId="77777777" w:rsidR="00CF7FFD" w:rsidRPr="00CF7FFD" w:rsidRDefault="00CF7FFD" w:rsidP="00CE0EC0">
            <w:pP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CF7FFD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               Ужгород</w:t>
            </w:r>
          </w:p>
        </w:tc>
        <w:tc>
          <w:tcPr>
            <w:tcW w:w="3018" w:type="dxa"/>
          </w:tcPr>
          <w:p w14:paraId="56A647C4" w14:textId="77777777" w:rsidR="00CF7FFD" w:rsidRPr="00CF7FFD" w:rsidRDefault="00CF7FFD" w:rsidP="00CE0EC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CF7FFD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            № </w:t>
            </w:r>
          </w:p>
        </w:tc>
      </w:tr>
    </w:tbl>
    <w:p w14:paraId="4010235B" w14:textId="77777777" w:rsidR="001356B3" w:rsidRDefault="001356B3" w:rsidP="00CF7FFD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8"/>
          <w:szCs w:val="28"/>
          <w:lang w:val="ru-RU"/>
        </w:rPr>
      </w:pPr>
    </w:p>
    <w:p w14:paraId="75439E59" w14:textId="6C597CA8" w:rsidR="00CF7FFD" w:rsidRPr="00E127DE" w:rsidRDefault="00CF7FFD" w:rsidP="00CF7FFD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E127DE">
        <w:rPr>
          <w:rFonts w:ascii="Times New Roman" w:hAnsi="Times New Roman" w:cs="Times New Roman"/>
          <w:b/>
          <w:iCs/>
          <w:sz w:val="28"/>
          <w:szCs w:val="28"/>
        </w:rPr>
        <w:t>Про Звернення Закарпатської обласної ради</w:t>
      </w:r>
    </w:p>
    <w:p w14:paraId="72ECAA2A" w14:textId="495CD573" w:rsidR="00CF7FFD" w:rsidRPr="00E127DE" w:rsidRDefault="00CF7FFD" w:rsidP="00CF7FFD">
      <w:pPr>
        <w:spacing w:after="0" w:line="240" w:lineRule="auto"/>
        <w:rPr>
          <w:rFonts w:ascii="Times New Roman" w:hAnsi="Times New Roman" w:cs="Times New Roman"/>
          <w:b/>
          <w:iCs/>
          <w:sz w:val="28"/>
          <w:szCs w:val="28"/>
        </w:rPr>
      </w:pPr>
      <w:r w:rsidRPr="00E127DE">
        <w:rPr>
          <w:rFonts w:ascii="Times New Roman" w:hAnsi="Times New Roman" w:cs="Times New Roman"/>
          <w:b/>
          <w:iCs/>
          <w:sz w:val="28"/>
          <w:szCs w:val="28"/>
        </w:rPr>
        <w:t xml:space="preserve">щодо   </w:t>
      </w:r>
      <w:bookmarkStart w:id="0" w:name="_Hlk117237262"/>
      <w:r w:rsidRPr="00E127DE">
        <w:rPr>
          <w:rFonts w:ascii="Times New Roman" w:hAnsi="Times New Roman" w:cs="Times New Roman"/>
          <w:b/>
          <w:iCs/>
          <w:sz w:val="28"/>
          <w:szCs w:val="28"/>
        </w:rPr>
        <w:t>присвоєння статусу національн</w:t>
      </w:r>
      <w:r w:rsidR="00C80C32" w:rsidRPr="00E127DE">
        <w:rPr>
          <w:rFonts w:ascii="Times New Roman" w:hAnsi="Times New Roman" w:cs="Times New Roman"/>
          <w:b/>
          <w:iCs/>
          <w:sz w:val="28"/>
          <w:szCs w:val="28"/>
        </w:rPr>
        <w:t>ого</w:t>
      </w:r>
      <w:r w:rsidRPr="00E127DE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</w:p>
    <w:p w14:paraId="170F76CA" w14:textId="77777777" w:rsidR="00CF7FFD" w:rsidRPr="00E127DE" w:rsidRDefault="00CF7FFD" w:rsidP="00CF7FFD">
      <w:pPr>
        <w:spacing w:after="0" w:line="240" w:lineRule="auto"/>
        <w:rPr>
          <w:rFonts w:ascii="Times New Roman" w:hAnsi="Times New Roman" w:cs="Times New Roman"/>
          <w:b/>
          <w:iCs/>
          <w:sz w:val="28"/>
          <w:szCs w:val="28"/>
        </w:rPr>
      </w:pPr>
      <w:r w:rsidRPr="00E127DE">
        <w:rPr>
          <w:rFonts w:ascii="Times New Roman" w:hAnsi="Times New Roman" w:cs="Times New Roman"/>
          <w:b/>
          <w:iCs/>
          <w:sz w:val="28"/>
          <w:szCs w:val="28"/>
        </w:rPr>
        <w:t xml:space="preserve">комунальному закладу культури </w:t>
      </w:r>
    </w:p>
    <w:p w14:paraId="6CDDE4EF" w14:textId="77777777" w:rsidR="00CF7FFD" w:rsidRPr="00E127DE" w:rsidRDefault="00CF7FFD" w:rsidP="00CF7FFD">
      <w:pPr>
        <w:spacing w:after="0" w:line="240" w:lineRule="auto"/>
        <w:rPr>
          <w:rFonts w:ascii="Times New Roman" w:hAnsi="Times New Roman" w:cs="Times New Roman"/>
          <w:b/>
          <w:iCs/>
          <w:sz w:val="28"/>
          <w:szCs w:val="28"/>
        </w:rPr>
      </w:pPr>
      <w:r w:rsidRPr="00E127DE">
        <w:rPr>
          <w:rFonts w:ascii="Times New Roman" w:hAnsi="Times New Roman" w:cs="Times New Roman"/>
          <w:b/>
          <w:iCs/>
          <w:sz w:val="28"/>
          <w:szCs w:val="28"/>
        </w:rPr>
        <w:t xml:space="preserve">«Заслужений академічний Закарпатський </w:t>
      </w:r>
    </w:p>
    <w:p w14:paraId="1684EDB2" w14:textId="3E05EDBB" w:rsidR="00CF7FFD" w:rsidRPr="00E127DE" w:rsidRDefault="00CF7FFD" w:rsidP="001356B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127DE">
        <w:rPr>
          <w:rFonts w:ascii="Times New Roman" w:hAnsi="Times New Roman" w:cs="Times New Roman"/>
          <w:b/>
          <w:iCs/>
          <w:sz w:val="28"/>
          <w:szCs w:val="28"/>
        </w:rPr>
        <w:t>народний хор» Закарпатської обласної ради</w:t>
      </w:r>
    </w:p>
    <w:p w14:paraId="047DE226" w14:textId="77777777" w:rsidR="001356B3" w:rsidRPr="00E127DE" w:rsidRDefault="001356B3" w:rsidP="001356B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bookmarkEnd w:id="0"/>
    <w:p w14:paraId="76615B74" w14:textId="709E66F6" w:rsidR="00CF7FFD" w:rsidRPr="00E127DE" w:rsidRDefault="00CF7FFD" w:rsidP="00083C67">
      <w:pPr>
        <w:spacing w:line="24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E127DE">
        <w:rPr>
          <w:rFonts w:ascii="Times New Roman" w:hAnsi="Times New Roman" w:cs="Times New Roman"/>
          <w:sz w:val="28"/>
          <w:szCs w:val="28"/>
        </w:rPr>
        <w:t>Відповідно до Закону України «Про місцеве самоврядування в Україні»</w:t>
      </w:r>
      <w:r w:rsidR="00083C67" w:rsidRPr="00E127DE">
        <w:rPr>
          <w:rFonts w:ascii="Times New Roman" w:hAnsi="Times New Roman" w:cs="Times New Roman"/>
          <w:sz w:val="28"/>
          <w:szCs w:val="28"/>
        </w:rPr>
        <w:t xml:space="preserve">, підтримуючи клопотання </w:t>
      </w:r>
      <w:r w:rsidR="00083C67" w:rsidRPr="00E127DE">
        <w:rPr>
          <w:rFonts w:ascii="Times New Roman" w:hAnsi="Times New Roman" w:cs="Times New Roman"/>
          <w:sz w:val="28"/>
          <w:szCs w:val="28"/>
        </w:rPr>
        <w:t>Закарпатськ</w:t>
      </w:r>
      <w:r w:rsidR="00083C67" w:rsidRPr="00E127DE">
        <w:rPr>
          <w:rFonts w:ascii="Times New Roman" w:hAnsi="Times New Roman" w:cs="Times New Roman"/>
          <w:sz w:val="28"/>
          <w:szCs w:val="28"/>
        </w:rPr>
        <w:t>ої</w:t>
      </w:r>
      <w:r w:rsidR="00083C67" w:rsidRPr="00E127DE">
        <w:rPr>
          <w:rFonts w:ascii="Times New Roman" w:hAnsi="Times New Roman" w:cs="Times New Roman"/>
          <w:sz w:val="28"/>
          <w:szCs w:val="28"/>
        </w:rPr>
        <w:t xml:space="preserve"> облдержадміністрації – обласн</w:t>
      </w:r>
      <w:r w:rsidR="00083C67" w:rsidRPr="00E127DE">
        <w:rPr>
          <w:rFonts w:ascii="Times New Roman" w:hAnsi="Times New Roman" w:cs="Times New Roman"/>
          <w:sz w:val="28"/>
          <w:szCs w:val="28"/>
        </w:rPr>
        <w:t>ої</w:t>
      </w:r>
      <w:r w:rsidR="00083C67" w:rsidRPr="00E127DE">
        <w:rPr>
          <w:rFonts w:ascii="Times New Roman" w:hAnsi="Times New Roman" w:cs="Times New Roman"/>
          <w:sz w:val="28"/>
          <w:szCs w:val="28"/>
        </w:rPr>
        <w:t xml:space="preserve"> військов</w:t>
      </w:r>
      <w:r w:rsidR="00083C67" w:rsidRPr="00E127DE">
        <w:rPr>
          <w:rFonts w:ascii="Times New Roman" w:hAnsi="Times New Roman" w:cs="Times New Roman"/>
          <w:sz w:val="28"/>
          <w:szCs w:val="28"/>
        </w:rPr>
        <w:t>ої</w:t>
      </w:r>
      <w:r w:rsidR="00083C67" w:rsidRPr="00E127DE">
        <w:rPr>
          <w:rFonts w:ascii="Times New Roman" w:hAnsi="Times New Roman" w:cs="Times New Roman"/>
          <w:sz w:val="28"/>
          <w:szCs w:val="28"/>
        </w:rPr>
        <w:t xml:space="preserve"> адміністрації</w:t>
      </w:r>
      <w:r w:rsidR="00083C67" w:rsidRPr="00E127DE">
        <w:rPr>
          <w:rFonts w:ascii="Times New Roman" w:hAnsi="Times New Roman" w:cs="Times New Roman"/>
          <w:sz w:val="28"/>
          <w:szCs w:val="28"/>
        </w:rPr>
        <w:t xml:space="preserve">  щодо  </w:t>
      </w:r>
      <w:r w:rsidR="00083C67" w:rsidRPr="00E127DE">
        <w:rPr>
          <w:rFonts w:ascii="Times New Roman" w:hAnsi="Times New Roman" w:cs="Times New Roman"/>
          <w:bCs/>
          <w:iCs/>
          <w:sz w:val="28"/>
          <w:szCs w:val="28"/>
        </w:rPr>
        <w:t>присвоєння статусу національного комунальному закладу культури «Заслужений академічний Закарпатський народний хор» Закарпатської обласної ради</w:t>
      </w:r>
      <w:r w:rsidR="00083C67" w:rsidRPr="00E127DE">
        <w:rPr>
          <w:rFonts w:ascii="Times New Roman" w:hAnsi="Times New Roman" w:cs="Times New Roman"/>
          <w:sz w:val="28"/>
          <w:szCs w:val="28"/>
        </w:rPr>
        <w:t>,</w:t>
      </w:r>
      <w:r w:rsidRPr="00E127DE">
        <w:rPr>
          <w:rFonts w:ascii="Times New Roman" w:hAnsi="Times New Roman" w:cs="Times New Roman"/>
          <w:sz w:val="28"/>
          <w:szCs w:val="28"/>
        </w:rPr>
        <w:t xml:space="preserve"> обласна рада  </w:t>
      </w:r>
      <w:r w:rsidRPr="00E127DE">
        <w:rPr>
          <w:rFonts w:ascii="Times New Roman" w:hAnsi="Times New Roman" w:cs="Times New Roman"/>
          <w:b/>
          <w:sz w:val="28"/>
          <w:szCs w:val="28"/>
        </w:rPr>
        <w:t>в и р і ш и л а</w:t>
      </w:r>
      <w:r w:rsidRPr="00E127DE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0FFE5C5E" w14:textId="74BC5805" w:rsidR="00CF7FFD" w:rsidRPr="00E127DE" w:rsidRDefault="00CF7FFD" w:rsidP="00083C67">
      <w:pPr>
        <w:pStyle w:val="a7"/>
        <w:numPr>
          <w:ilvl w:val="0"/>
          <w:numId w:val="1"/>
        </w:numPr>
        <w:ind w:left="0" w:firstLine="710"/>
        <w:jc w:val="both"/>
        <w:rPr>
          <w:sz w:val="28"/>
          <w:szCs w:val="28"/>
          <w:lang w:val="uk-UA"/>
        </w:rPr>
      </w:pPr>
      <w:r w:rsidRPr="00E127DE">
        <w:rPr>
          <w:sz w:val="28"/>
          <w:szCs w:val="28"/>
          <w:lang w:val="uk-UA"/>
        </w:rPr>
        <w:t xml:space="preserve">Схвалити текст Звернення до Кабінету Міністрів України </w:t>
      </w:r>
      <w:r w:rsidR="00C80C32" w:rsidRPr="00E127DE">
        <w:rPr>
          <w:sz w:val="28"/>
          <w:szCs w:val="28"/>
          <w:lang w:val="uk-UA"/>
        </w:rPr>
        <w:t>й</w:t>
      </w:r>
      <w:r w:rsidRPr="00E127DE">
        <w:rPr>
          <w:sz w:val="28"/>
          <w:szCs w:val="28"/>
          <w:lang w:val="uk-UA"/>
        </w:rPr>
        <w:t xml:space="preserve"> Міністерства культури та інформаційної політики України щодо присвоєння статусу національн</w:t>
      </w:r>
      <w:r w:rsidR="0041516F" w:rsidRPr="00E127DE">
        <w:rPr>
          <w:sz w:val="28"/>
          <w:szCs w:val="28"/>
          <w:lang w:val="uk-UA"/>
        </w:rPr>
        <w:t>ого</w:t>
      </w:r>
      <w:r w:rsidRPr="00E127DE">
        <w:rPr>
          <w:sz w:val="28"/>
          <w:szCs w:val="28"/>
          <w:lang w:val="uk-UA"/>
        </w:rPr>
        <w:t xml:space="preserve"> комунальному закладу культури «Заслужений академічний Закарпатський народний хор» Закарпатської обласної ради</w:t>
      </w:r>
      <w:r w:rsidR="00F3450B" w:rsidRPr="00E127DE">
        <w:rPr>
          <w:sz w:val="28"/>
          <w:szCs w:val="28"/>
          <w:lang w:val="uk-UA"/>
        </w:rPr>
        <w:t xml:space="preserve"> (додається)</w:t>
      </w:r>
      <w:r w:rsidRPr="00E127DE">
        <w:rPr>
          <w:sz w:val="28"/>
          <w:szCs w:val="28"/>
          <w:lang w:val="uk-UA"/>
        </w:rPr>
        <w:t>.</w:t>
      </w:r>
    </w:p>
    <w:p w14:paraId="2C2A32EE" w14:textId="77777777" w:rsidR="00CF7FFD" w:rsidRPr="00E127DE" w:rsidRDefault="00CF7FFD" w:rsidP="00083C67">
      <w:pPr>
        <w:pStyle w:val="a7"/>
        <w:numPr>
          <w:ilvl w:val="0"/>
          <w:numId w:val="1"/>
        </w:numPr>
        <w:ind w:left="0" w:firstLine="710"/>
        <w:jc w:val="both"/>
        <w:rPr>
          <w:sz w:val="28"/>
          <w:szCs w:val="28"/>
          <w:lang w:val="uk-UA"/>
        </w:rPr>
      </w:pPr>
      <w:r w:rsidRPr="00E127DE">
        <w:rPr>
          <w:sz w:val="28"/>
          <w:szCs w:val="28"/>
          <w:lang w:val="uk-UA"/>
        </w:rPr>
        <w:t xml:space="preserve">Доручити голові обласної ради підписати  зазначене Звернення від імені депутатів обласної ради. </w:t>
      </w:r>
    </w:p>
    <w:p w14:paraId="02588877" w14:textId="77777777" w:rsidR="00616EC0" w:rsidRPr="00E127DE" w:rsidRDefault="00CF7FFD" w:rsidP="00083C67">
      <w:pPr>
        <w:pStyle w:val="a7"/>
        <w:numPr>
          <w:ilvl w:val="0"/>
          <w:numId w:val="1"/>
        </w:numPr>
        <w:ind w:left="0" w:firstLine="710"/>
        <w:jc w:val="both"/>
        <w:rPr>
          <w:sz w:val="28"/>
          <w:szCs w:val="28"/>
          <w:lang w:val="uk-UA"/>
        </w:rPr>
      </w:pPr>
      <w:r w:rsidRPr="00E127DE">
        <w:rPr>
          <w:sz w:val="28"/>
          <w:szCs w:val="28"/>
          <w:lang w:val="uk-UA"/>
        </w:rPr>
        <w:t xml:space="preserve">Надіслати це Звернення до Кабінету Міністрів України </w:t>
      </w:r>
      <w:r w:rsidR="00C80C32" w:rsidRPr="00E127DE">
        <w:rPr>
          <w:sz w:val="28"/>
          <w:szCs w:val="28"/>
          <w:lang w:val="uk-UA"/>
        </w:rPr>
        <w:t xml:space="preserve">й </w:t>
      </w:r>
      <w:r w:rsidRPr="00E127DE">
        <w:rPr>
          <w:sz w:val="28"/>
          <w:szCs w:val="28"/>
          <w:lang w:val="uk-UA"/>
        </w:rPr>
        <w:t>Міністерства культури та інформаційної політики України.</w:t>
      </w:r>
      <w:r w:rsidR="00616EC0" w:rsidRPr="00E127DE">
        <w:rPr>
          <w:sz w:val="28"/>
          <w:szCs w:val="28"/>
          <w:lang w:val="uk-UA"/>
        </w:rPr>
        <w:t xml:space="preserve"> </w:t>
      </w:r>
    </w:p>
    <w:p w14:paraId="4D08E36F" w14:textId="77777777" w:rsidR="00CF7FFD" w:rsidRPr="00E127DE" w:rsidRDefault="00CF7FFD" w:rsidP="00083C67">
      <w:pPr>
        <w:pStyle w:val="a7"/>
        <w:numPr>
          <w:ilvl w:val="0"/>
          <w:numId w:val="1"/>
        </w:numPr>
        <w:ind w:left="142" w:firstLine="567"/>
        <w:jc w:val="both"/>
        <w:rPr>
          <w:bCs/>
          <w:sz w:val="28"/>
          <w:szCs w:val="28"/>
          <w:lang w:val="uk-UA"/>
        </w:rPr>
      </w:pPr>
      <w:r w:rsidRPr="00E127DE">
        <w:rPr>
          <w:sz w:val="28"/>
          <w:szCs w:val="28"/>
          <w:lang w:val="uk-UA"/>
        </w:rPr>
        <w:t>Контроль за виконанням цього рішення покласти на профільні постійні комісії  обласної ради.</w:t>
      </w:r>
    </w:p>
    <w:p w14:paraId="3FBF2D0A" w14:textId="1DE75F39" w:rsidR="00CF7FFD" w:rsidRPr="00E127DE" w:rsidRDefault="00CF7FFD" w:rsidP="00616EC0">
      <w:pPr>
        <w:pStyle w:val="a5"/>
        <w:tabs>
          <w:tab w:val="num" w:pos="0"/>
        </w:tabs>
        <w:spacing w:line="20" w:lineRule="atLeast"/>
        <w:ind w:left="0"/>
        <w:rPr>
          <w:bCs/>
          <w:sz w:val="28"/>
          <w:szCs w:val="28"/>
          <w:lang w:val="uk-UA"/>
        </w:rPr>
      </w:pPr>
    </w:p>
    <w:p w14:paraId="503CCBAC" w14:textId="77777777" w:rsidR="00083C67" w:rsidRPr="00CF7FFD" w:rsidRDefault="00083C67" w:rsidP="00616EC0">
      <w:pPr>
        <w:pStyle w:val="a5"/>
        <w:tabs>
          <w:tab w:val="num" w:pos="0"/>
        </w:tabs>
        <w:spacing w:line="20" w:lineRule="atLeast"/>
        <w:ind w:left="0"/>
        <w:rPr>
          <w:bCs/>
          <w:sz w:val="28"/>
          <w:szCs w:val="28"/>
          <w:lang w:val="ru-RU"/>
        </w:rPr>
      </w:pPr>
    </w:p>
    <w:p w14:paraId="7011B278" w14:textId="7E3D0A53" w:rsidR="00767547" w:rsidRPr="00E127DE" w:rsidRDefault="00CF7FFD" w:rsidP="00E127DE">
      <w:pPr>
        <w:pStyle w:val="5"/>
        <w:spacing w:before="0" w:line="20" w:lineRule="atLeast"/>
        <w:rPr>
          <w:rFonts w:ascii="Arial" w:hAnsi="Arial" w:cs="Arial"/>
          <w:color w:val="777777"/>
          <w:sz w:val="26"/>
          <w:szCs w:val="26"/>
          <w:lang w:val="uk-UA"/>
        </w:rPr>
      </w:pPr>
      <w:r w:rsidRPr="00E127DE">
        <w:rPr>
          <w:rFonts w:ascii="Times New Roman" w:hAnsi="Times New Roman" w:cs="Times New Roman"/>
          <w:b/>
          <w:bCs/>
          <w:color w:val="auto"/>
          <w:sz w:val="28"/>
          <w:szCs w:val="28"/>
          <w:lang w:val="uk-UA"/>
        </w:rPr>
        <w:t>Голова ради                                                                      Володимир ЧУБІРКО</w:t>
      </w:r>
    </w:p>
    <w:sectPr w:rsidR="00767547" w:rsidRPr="00E127DE" w:rsidSect="0041516F">
      <w:pgSz w:w="11906" w:h="16838"/>
      <w:pgMar w:top="568" w:right="850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2E24BD"/>
    <w:multiLevelType w:val="hybridMultilevel"/>
    <w:tmpl w:val="C396C80A"/>
    <w:lvl w:ilvl="0" w:tplc="BDFAD08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17681882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doNotDisplayPageBoundaries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4D22"/>
    <w:rsid w:val="00083C67"/>
    <w:rsid w:val="00100CA6"/>
    <w:rsid w:val="001356B3"/>
    <w:rsid w:val="001D570F"/>
    <w:rsid w:val="001E3A27"/>
    <w:rsid w:val="0026152E"/>
    <w:rsid w:val="002B72DE"/>
    <w:rsid w:val="002C26F3"/>
    <w:rsid w:val="00334DE6"/>
    <w:rsid w:val="0041516F"/>
    <w:rsid w:val="00543F5F"/>
    <w:rsid w:val="00594990"/>
    <w:rsid w:val="00596856"/>
    <w:rsid w:val="005C0124"/>
    <w:rsid w:val="00616EC0"/>
    <w:rsid w:val="00660F34"/>
    <w:rsid w:val="00767547"/>
    <w:rsid w:val="00794D22"/>
    <w:rsid w:val="008F44BF"/>
    <w:rsid w:val="00995394"/>
    <w:rsid w:val="009C1CAF"/>
    <w:rsid w:val="00B52370"/>
    <w:rsid w:val="00C2592D"/>
    <w:rsid w:val="00C754EF"/>
    <w:rsid w:val="00C80C32"/>
    <w:rsid w:val="00C80F88"/>
    <w:rsid w:val="00CF0DE6"/>
    <w:rsid w:val="00CF7FFD"/>
    <w:rsid w:val="00D07CBB"/>
    <w:rsid w:val="00DC5080"/>
    <w:rsid w:val="00E127DE"/>
    <w:rsid w:val="00F34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7EAEF6"/>
  <w15:docId w15:val="{64FC4166-E949-4F24-98E7-799AE02D8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3A27"/>
  </w:style>
  <w:style w:type="paragraph" w:styleId="5">
    <w:name w:val="heading 5"/>
    <w:basedOn w:val="a"/>
    <w:next w:val="a"/>
    <w:link w:val="50"/>
    <w:uiPriority w:val="9"/>
    <w:unhideWhenUsed/>
    <w:qFormat/>
    <w:rsid w:val="00CF7FFD"/>
    <w:pPr>
      <w:keepNext/>
      <w:keepLines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365F91" w:themeColor="accent1" w:themeShade="BF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94D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794D22"/>
    <w:rPr>
      <w:color w:val="0000FF"/>
      <w:u w:val="single"/>
    </w:rPr>
  </w:style>
  <w:style w:type="character" w:customStyle="1" w:styleId="rvts0">
    <w:name w:val="rvts0"/>
    <w:rsid w:val="005C0124"/>
  </w:style>
  <w:style w:type="character" w:customStyle="1" w:styleId="50">
    <w:name w:val="Заголовок 5 Знак"/>
    <w:basedOn w:val="a0"/>
    <w:link w:val="5"/>
    <w:uiPriority w:val="9"/>
    <w:rsid w:val="00CF7FFD"/>
    <w:rPr>
      <w:rFonts w:asciiTheme="majorHAnsi" w:eastAsiaTheme="majorEastAsia" w:hAnsiTheme="majorHAnsi" w:cstheme="majorBidi"/>
      <w:color w:val="365F91" w:themeColor="accent1" w:themeShade="BF"/>
      <w:sz w:val="20"/>
      <w:szCs w:val="20"/>
      <w:lang w:val="en-US"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CF7FFD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6">
    <w:name w:val="Основний текст з відступом Знак"/>
    <w:basedOn w:val="a0"/>
    <w:link w:val="a5"/>
    <w:uiPriority w:val="99"/>
    <w:semiHidden/>
    <w:rsid w:val="00CF7FFD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7">
    <w:name w:val="List Paragraph"/>
    <w:basedOn w:val="a"/>
    <w:link w:val="a8"/>
    <w:uiPriority w:val="34"/>
    <w:qFormat/>
    <w:rsid w:val="00CF7FF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8">
    <w:name w:val="Абзац списку Знак"/>
    <w:link w:val="a7"/>
    <w:uiPriority w:val="34"/>
    <w:locked/>
    <w:rsid w:val="00CF7FF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9">
    <w:name w:val="Table Grid"/>
    <w:basedOn w:val="a1"/>
    <w:uiPriority w:val="59"/>
    <w:rsid w:val="00E127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09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919</Words>
  <Characters>525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IlnytskaL</dc:creator>
  <cp:keywords/>
  <dc:description/>
  <cp:lastModifiedBy>Закарпатська обласна рада</cp:lastModifiedBy>
  <cp:revision>14</cp:revision>
  <cp:lastPrinted>2022-10-21T08:53:00Z</cp:lastPrinted>
  <dcterms:created xsi:type="dcterms:W3CDTF">2022-10-19T08:38:00Z</dcterms:created>
  <dcterms:modified xsi:type="dcterms:W3CDTF">2022-10-21T08:53:00Z</dcterms:modified>
</cp:coreProperties>
</file>